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9" o:title=""/>
                </v:shape>
                <o:OLEObject Type="Embed" ProgID="PBrush" ShapeID="_x0000_i1025" DrawAspect="Content" ObjectID="_1743446272" r:id="rId10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EF5191" w:rsidRPr="00EF5191" w:rsidRDefault="003460C8" w:rsidP="008328E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tl/>
              </w:rPr>
              <w:t xml:space="preserve">آیین نامه داخلی و </w:t>
            </w:r>
            <w:r w:rsidR="008328EA">
              <w:rPr>
                <w:rtl/>
              </w:rPr>
              <w:t>شرح وظایف روسای بخش های بالینی</w:t>
            </w:r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11" o:title=""/>
                </v:shape>
                <o:OLEObject Type="Embed" ProgID="PBrush" ShapeID="_x0000_i1026" DrawAspect="Content" ObjectID="_1743446273" r:id="rId12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EF5191" w:rsidP="003460C8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DB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کد سند: 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3460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DC3CCE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3460C8" w:rsidP="00EF519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460C8" w:rsidRPr="00BD0482" w:rsidRDefault="003460C8" w:rsidP="00A002E3">
      <w:pPr>
        <w:rPr>
          <w:rStyle w:val="Strong"/>
          <w:rFonts w:ascii="Tahoma" w:hAnsi="Tahoma" w:cs="B Nazanin"/>
          <w:sz w:val="24"/>
          <w:szCs w:val="24"/>
          <w:rtl/>
          <w:lang w:bidi="fa-IR"/>
        </w:rPr>
      </w:pPr>
    </w:p>
    <w:p w:rsidR="008328EA" w:rsidRPr="008328EA" w:rsidRDefault="008328EA" w:rsidP="003460C8">
      <w:pPr>
        <w:bidi/>
        <w:jc w:val="both"/>
        <w:rPr>
          <w:rFonts w:cs="B Nazanin"/>
          <w:b/>
          <w:bCs/>
          <w:sz w:val="24"/>
          <w:szCs w:val="24"/>
        </w:rPr>
      </w:pPr>
      <w:r w:rsidRPr="008328EA">
        <w:rPr>
          <w:rFonts w:cs="B Nazanin"/>
          <w:b/>
          <w:bCs/>
          <w:sz w:val="24"/>
          <w:szCs w:val="24"/>
          <w:rtl/>
        </w:rPr>
        <w:t xml:space="preserve">کلیات و تعاریف </w:t>
      </w:r>
    </w:p>
    <w:p w:rsidR="008328EA" w:rsidRPr="008328EA" w:rsidRDefault="008328EA" w:rsidP="008328EA">
      <w:pPr>
        <w:bidi/>
        <w:jc w:val="both"/>
        <w:rPr>
          <w:rFonts w:cs="B Nazanin"/>
          <w:sz w:val="24"/>
          <w:szCs w:val="24"/>
        </w:rPr>
      </w:pPr>
      <w:r w:rsidRPr="008328EA">
        <w:rPr>
          <w:rFonts w:cs="B Nazanin"/>
          <w:b/>
          <w:bCs/>
          <w:sz w:val="24"/>
          <w:szCs w:val="24"/>
          <w:rtl/>
        </w:rPr>
        <w:t>بخش باليني آموزشي:</w:t>
      </w:r>
      <w:r w:rsidRPr="008328EA">
        <w:rPr>
          <w:rFonts w:cs="B Nazanin"/>
          <w:sz w:val="24"/>
          <w:szCs w:val="24"/>
        </w:rPr>
        <w:t xml:space="preserve"> </w:t>
      </w:r>
      <w:r w:rsidRPr="008328EA">
        <w:rPr>
          <w:rFonts w:cs="B Nazanin"/>
          <w:sz w:val="24"/>
          <w:szCs w:val="24"/>
          <w:rtl/>
        </w:rPr>
        <w:t>یك واحد بيم</w:t>
      </w:r>
      <w:r w:rsidRPr="008328EA">
        <w:rPr>
          <w:rFonts w:cs="B Nazanin"/>
          <w:sz w:val="24"/>
          <w:szCs w:val="24"/>
          <w:rtl/>
        </w:rPr>
        <w:t>ارستاني است كه در آن خدمات تشخي</w:t>
      </w:r>
      <w:r w:rsidRPr="008328EA">
        <w:rPr>
          <w:rFonts w:cs="B Nazanin"/>
          <w:sz w:val="24"/>
          <w:szCs w:val="24"/>
          <w:rtl/>
        </w:rPr>
        <w:t>صي درماني و فرآیندهای آموزش باليني توسط یك یا تعدادی از رشته</w:t>
      </w:r>
      <w:r w:rsidRPr="008328EA">
        <w:rPr>
          <w:rFonts w:cs="B Nazanin"/>
          <w:sz w:val="24"/>
          <w:szCs w:val="24"/>
        </w:rPr>
        <w:t xml:space="preserve"> </w:t>
      </w:r>
      <w:r w:rsidRPr="008328EA">
        <w:rPr>
          <w:rFonts w:cs="B Nazanin"/>
          <w:sz w:val="24"/>
          <w:szCs w:val="24"/>
          <w:rtl/>
        </w:rPr>
        <w:t>های تخصصي و یا فوق</w:t>
      </w:r>
      <w:r w:rsidRPr="008328EA">
        <w:rPr>
          <w:rFonts w:cs="B Nazanin"/>
          <w:sz w:val="24"/>
          <w:szCs w:val="24"/>
        </w:rPr>
        <w:t xml:space="preserve"> </w:t>
      </w:r>
      <w:r w:rsidRPr="008328EA">
        <w:rPr>
          <w:rFonts w:cs="B Nazanin"/>
          <w:sz w:val="24"/>
          <w:szCs w:val="24"/>
          <w:rtl/>
        </w:rPr>
        <w:t>تخصصي ارائه مي</w:t>
      </w:r>
      <w:r w:rsidRPr="008328EA">
        <w:rPr>
          <w:rFonts w:cs="B Nazanin"/>
          <w:sz w:val="24"/>
          <w:szCs w:val="24"/>
        </w:rPr>
        <w:t xml:space="preserve"> </w:t>
      </w:r>
      <w:r w:rsidRPr="008328EA">
        <w:rPr>
          <w:rFonts w:cs="B Nazanin"/>
          <w:sz w:val="24"/>
          <w:szCs w:val="24"/>
          <w:rtl/>
        </w:rPr>
        <w:t>شود</w:t>
      </w:r>
    </w:p>
    <w:p w:rsidR="008328EA" w:rsidRPr="008328EA" w:rsidRDefault="008328EA" w:rsidP="008328EA">
      <w:p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b/>
          <w:bCs/>
          <w:sz w:val="24"/>
          <w:szCs w:val="24"/>
          <w:rtl/>
        </w:rPr>
        <w:t>رئيس بخ</w:t>
      </w:r>
      <w:r w:rsidRPr="008328EA">
        <w:rPr>
          <w:rFonts w:cs="B Nazanin" w:hint="cs"/>
          <w:b/>
          <w:bCs/>
          <w:sz w:val="24"/>
          <w:szCs w:val="24"/>
          <w:rtl/>
        </w:rPr>
        <w:t>ش:</w:t>
      </w:r>
      <w:r w:rsidRPr="008328EA">
        <w:rPr>
          <w:rFonts w:cs="B Nazanin"/>
          <w:sz w:val="24"/>
          <w:szCs w:val="24"/>
        </w:rPr>
        <w:t xml:space="preserve"> </w:t>
      </w:r>
      <w:r w:rsidRPr="008328EA">
        <w:rPr>
          <w:rFonts w:cs="B Nazanin"/>
          <w:sz w:val="24"/>
          <w:szCs w:val="24"/>
          <w:rtl/>
        </w:rPr>
        <w:t>ی</w:t>
      </w:r>
      <w:r w:rsidRPr="008328EA">
        <w:rPr>
          <w:rFonts w:cs="B Nazanin"/>
          <w:sz w:val="24"/>
          <w:szCs w:val="24"/>
          <w:rtl/>
        </w:rPr>
        <w:t>کي از اعضا هيئت علمي شا</w:t>
      </w:r>
      <w:r w:rsidRPr="008328EA">
        <w:rPr>
          <w:rFonts w:cs="B Nazanin" w:hint="cs"/>
          <w:sz w:val="24"/>
          <w:szCs w:val="24"/>
          <w:rtl/>
        </w:rPr>
        <w:t>غل</w:t>
      </w:r>
      <w:r w:rsidRPr="008328EA">
        <w:rPr>
          <w:rFonts w:cs="B Nazanin"/>
          <w:sz w:val="24"/>
          <w:szCs w:val="24"/>
          <w:rtl/>
        </w:rPr>
        <w:t xml:space="preserve"> در بخش است كه مس</w:t>
      </w:r>
      <w:r w:rsidRPr="008328EA">
        <w:rPr>
          <w:rFonts w:cs="B Nazanin"/>
          <w:sz w:val="24"/>
          <w:szCs w:val="24"/>
          <w:rtl/>
        </w:rPr>
        <w:t>ئوليت برنامه ریزی، نظارت و پایش كليه فعاليت های آموزشي، درماني، پژوهشي و فرآیندهای جاری بخش را به عهده دارد</w:t>
      </w:r>
      <w:r w:rsidRPr="008328EA">
        <w:rPr>
          <w:rFonts w:cs="B Nazanin"/>
          <w:sz w:val="24"/>
          <w:szCs w:val="24"/>
        </w:rPr>
        <w:t xml:space="preserve"> .</w:t>
      </w:r>
    </w:p>
    <w:p w:rsidR="008328EA" w:rsidRPr="008328EA" w:rsidRDefault="008328EA" w:rsidP="008328EA">
      <w:p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 xml:space="preserve"> </w:t>
      </w:r>
      <w:r w:rsidRPr="008328EA">
        <w:rPr>
          <w:rFonts w:cs="B Nazanin"/>
          <w:b/>
          <w:bCs/>
          <w:sz w:val="24"/>
          <w:szCs w:val="24"/>
          <w:rtl/>
        </w:rPr>
        <w:t>نحوه انتخاب رئيس بخش: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رئيس بخش با پيش</w:t>
      </w:r>
      <w:r w:rsidRPr="008328EA">
        <w:rPr>
          <w:rFonts w:cs="B Nazanin"/>
          <w:sz w:val="24"/>
          <w:szCs w:val="24"/>
          <w:rtl/>
        </w:rPr>
        <w:t>نهاد مدیر</w:t>
      </w:r>
      <w:r w:rsidRPr="008328EA">
        <w:rPr>
          <w:rFonts w:cs="B Nazanin"/>
          <w:sz w:val="24"/>
          <w:szCs w:val="24"/>
          <w:rtl/>
        </w:rPr>
        <w:t xml:space="preserve"> گروه و همآهنگي با رئيس بيمارستان، با حکم ریاس</w:t>
      </w:r>
      <w:r w:rsidRPr="008328EA">
        <w:rPr>
          <w:rFonts w:cs="B Nazanin"/>
          <w:sz w:val="24"/>
          <w:szCs w:val="24"/>
          <w:rtl/>
        </w:rPr>
        <w:t>ت د</w:t>
      </w:r>
      <w:r w:rsidRPr="008328EA">
        <w:rPr>
          <w:rFonts w:cs="B Nazanin"/>
          <w:sz w:val="24"/>
          <w:szCs w:val="24"/>
          <w:rtl/>
        </w:rPr>
        <w:t>انش</w:t>
      </w:r>
      <w:r w:rsidRPr="008328EA">
        <w:rPr>
          <w:rFonts w:cs="B Nazanin"/>
          <w:sz w:val="24"/>
          <w:szCs w:val="24"/>
          <w:rtl/>
        </w:rPr>
        <w:t>کده پزشکي برای مدت 2 سال انتخاب ميگردد</w:t>
      </w:r>
      <w:r w:rsidRPr="008328EA">
        <w:rPr>
          <w:rFonts w:cs="B Nazanin"/>
          <w:sz w:val="24"/>
          <w:szCs w:val="24"/>
        </w:rPr>
        <w:t xml:space="preserve"> </w:t>
      </w:r>
    </w:p>
    <w:p w:rsidR="003460C8" w:rsidRPr="008328EA" w:rsidRDefault="008328EA" w:rsidP="008328EA">
      <w:pPr>
        <w:bidi/>
        <w:jc w:val="both"/>
        <w:rPr>
          <w:rFonts w:cs="B Nazanin"/>
          <w:sz w:val="24"/>
          <w:szCs w:val="24"/>
          <w:rtl/>
        </w:rPr>
      </w:pPr>
      <w:r w:rsidRPr="008328EA">
        <w:rPr>
          <w:rFonts w:cs="B Nazanin"/>
          <w:b/>
          <w:bCs/>
          <w:sz w:val="24"/>
          <w:szCs w:val="24"/>
          <w:rtl/>
        </w:rPr>
        <w:t>فراگيران: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 xml:space="preserve">كليه رده های آموزشي پزشکي و </w:t>
      </w:r>
      <w:r w:rsidRPr="008328EA">
        <w:rPr>
          <w:rFonts w:cs="B Nazanin" w:hint="cs"/>
          <w:sz w:val="24"/>
          <w:szCs w:val="24"/>
          <w:rtl/>
        </w:rPr>
        <w:t>غ</w:t>
      </w:r>
      <w:r w:rsidRPr="008328EA">
        <w:rPr>
          <w:rFonts w:cs="B Nazanin"/>
          <w:sz w:val="24"/>
          <w:szCs w:val="24"/>
          <w:rtl/>
        </w:rPr>
        <w:t>ير پزشکي كه زیر نظر اساتيد یا مربيان بر بالين بيمار آموزش مي بينند</w:t>
      </w:r>
      <w:r w:rsidRPr="008328EA">
        <w:rPr>
          <w:rFonts w:cs="B Nazanin"/>
          <w:sz w:val="24"/>
          <w:szCs w:val="24"/>
        </w:rPr>
        <w:t>.</w:t>
      </w:r>
    </w:p>
    <w:p w:rsidR="008328EA" w:rsidRPr="008328EA" w:rsidRDefault="008328EA" w:rsidP="008328EA">
      <w:pPr>
        <w:bidi/>
        <w:jc w:val="both"/>
        <w:rPr>
          <w:rFonts w:cs="B Nazanin" w:hint="cs"/>
          <w:b/>
          <w:bCs/>
          <w:sz w:val="24"/>
          <w:szCs w:val="24"/>
          <w:rtl/>
        </w:rPr>
      </w:pPr>
    </w:p>
    <w:p w:rsidR="008328EA" w:rsidRPr="008328EA" w:rsidRDefault="008328EA" w:rsidP="008328EA">
      <w:pPr>
        <w:bidi/>
        <w:jc w:val="both"/>
        <w:rPr>
          <w:rFonts w:cs="B Nazanin" w:hint="cs"/>
          <w:b/>
          <w:bCs/>
          <w:sz w:val="24"/>
          <w:szCs w:val="24"/>
          <w:rtl/>
        </w:rPr>
      </w:pPr>
      <w:r w:rsidRPr="008328EA">
        <w:rPr>
          <w:rFonts w:cs="B Nazanin"/>
          <w:b/>
          <w:bCs/>
          <w:sz w:val="24"/>
          <w:szCs w:val="24"/>
          <w:rtl/>
        </w:rPr>
        <w:t>شرح وظای</w:t>
      </w:r>
      <w:r w:rsidRPr="008328EA">
        <w:rPr>
          <w:rFonts w:cs="B Nazanin" w:hint="cs"/>
          <w:b/>
          <w:bCs/>
          <w:sz w:val="24"/>
          <w:szCs w:val="24"/>
          <w:rtl/>
        </w:rPr>
        <w:t>ف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برنامه ریزی امور آموزشي برای فراگيران و اساتيد با كمك اعضا هيئت علمي بخش، بر اساس استانداردهای اع</w:t>
      </w:r>
      <w:r w:rsidRPr="008328EA">
        <w:rPr>
          <w:rFonts w:cs="B Nazanin" w:hint="cs"/>
          <w:sz w:val="24"/>
          <w:szCs w:val="24"/>
          <w:rtl/>
        </w:rPr>
        <w:t>لا</w:t>
      </w:r>
      <w:r w:rsidRPr="008328EA">
        <w:rPr>
          <w:rFonts w:cs="B Nazanin"/>
          <w:sz w:val="24"/>
          <w:szCs w:val="24"/>
          <w:rtl/>
        </w:rPr>
        <w:t>م شده وزارت متبوع و برنامه های گروه آموزشی مربوطه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نظارت بر حسن اجرای برنامه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های آموزشی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(راند، ژورنال ک</w:t>
      </w:r>
      <w:r w:rsidRPr="008328EA">
        <w:rPr>
          <w:rFonts w:cs="B Nazanin" w:hint="cs"/>
          <w:sz w:val="24"/>
          <w:szCs w:val="24"/>
          <w:rtl/>
        </w:rPr>
        <w:t>لا</w:t>
      </w:r>
      <w:r w:rsidRPr="008328EA">
        <w:rPr>
          <w:rFonts w:cs="B Nazanin"/>
          <w:sz w:val="24"/>
          <w:szCs w:val="24"/>
          <w:rtl/>
        </w:rPr>
        <w:t>ب، کنفرانس، ک</w:t>
      </w:r>
      <w:r w:rsidRPr="008328EA">
        <w:rPr>
          <w:rFonts w:cs="B Nazanin" w:hint="cs"/>
          <w:sz w:val="24"/>
          <w:szCs w:val="24"/>
          <w:rtl/>
        </w:rPr>
        <w:t>لا</w:t>
      </w:r>
      <w:r w:rsidRPr="008328EA">
        <w:rPr>
          <w:rFonts w:cs="B Nazanin"/>
          <w:sz w:val="24"/>
          <w:szCs w:val="24"/>
          <w:rtl/>
        </w:rPr>
        <w:t>س، اتاق عم</w:t>
      </w:r>
      <w:r w:rsidRPr="008328EA">
        <w:rPr>
          <w:rFonts w:cs="B Nazanin" w:hint="cs"/>
          <w:sz w:val="24"/>
          <w:szCs w:val="24"/>
          <w:rtl/>
        </w:rPr>
        <w:t>ل</w:t>
      </w:r>
      <w:r w:rsidRPr="008328EA">
        <w:rPr>
          <w:rFonts w:cs="B Nazanin"/>
          <w:sz w:val="24"/>
          <w:szCs w:val="24"/>
          <w:rtl/>
        </w:rPr>
        <w:t>، درمانگاه، مشاوره ها، ارزشيابی فرآیندها و فراگيران، کشيک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ها، آنکالي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ها و</w:t>
      </w:r>
      <w:r w:rsidRPr="008328EA">
        <w:rPr>
          <w:rFonts w:cs="B Nazanin" w:hint="cs"/>
          <w:sz w:val="24"/>
          <w:szCs w:val="24"/>
          <w:rtl/>
        </w:rPr>
        <w:t>...</w:t>
      </w:r>
      <w:r w:rsidRPr="008328EA">
        <w:rPr>
          <w:rFonts w:cs="B Nazanin"/>
          <w:sz w:val="24"/>
          <w:szCs w:val="24"/>
          <w:rtl/>
        </w:rPr>
        <w:t>)</w:t>
      </w:r>
      <w:r w:rsidRPr="008328EA">
        <w:rPr>
          <w:rFonts w:cs="B Nazanin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 xml:space="preserve">و ارائه گزارش های </w:t>
      </w:r>
      <w:r w:rsidRPr="008328EA">
        <w:rPr>
          <w:rFonts w:cs="B Nazanin" w:hint="cs"/>
          <w:sz w:val="24"/>
          <w:szCs w:val="24"/>
          <w:rtl/>
        </w:rPr>
        <w:t>لا</w:t>
      </w:r>
      <w:r w:rsidRPr="008328EA">
        <w:rPr>
          <w:rFonts w:cs="B Nazanin"/>
          <w:sz w:val="24"/>
          <w:szCs w:val="24"/>
          <w:rtl/>
        </w:rPr>
        <w:t>زم به مدیر گروه و معاون آموزشی بيمارستان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اط</w:t>
      </w:r>
      <w:r w:rsidRPr="008328EA">
        <w:rPr>
          <w:rFonts w:cs="B Nazanin" w:hint="cs"/>
          <w:sz w:val="24"/>
          <w:szCs w:val="24"/>
          <w:rtl/>
        </w:rPr>
        <w:t>لا</w:t>
      </w:r>
      <w:r w:rsidRPr="008328EA">
        <w:rPr>
          <w:rFonts w:cs="B Nazanin"/>
          <w:sz w:val="24"/>
          <w:szCs w:val="24"/>
          <w:rtl/>
        </w:rPr>
        <w:t xml:space="preserve">ع رسانی برنامه های آموزشی درمانی بخش به نحو مناسب 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پایش و نظارت بر اجرای برنامه ها و امو</w:t>
      </w:r>
      <w:r w:rsidRPr="008328EA">
        <w:rPr>
          <w:rFonts w:cs="B Nazanin"/>
          <w:sz w:val="24"/>
          <w:szCs w:val="24"/>
          <w:rtl/>
        </w:rPr>
        <w:t>ر جاری بخش و ارائه بازخورد مناس</w:t>
      </w:r>
      <w:r w:rsidRPr="008328EA">
        <w:rPr>
          <w:rFonts w:cs="B Nazanin"/>
          <w:sz w:val="24"/>
          <w:szCs w:val="24"/>
          <w:rtl/>
        </w:rPr>
        <w:t>ب به همکاران جهت ارتقا کيفيت فرآیندها و خدمات ارائه شده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 w:hint="cs"/>
          <w:sz w:val="24"/>
          <w:szCs w:val="24"/>
          <w:rtl/>
        </w:rPr>
        <w:t>ا</w:t>
      </w:r>
      <w:r w:rsidRPr="008328EA">
        <w:rPr>
          <w:rFonts w:cs="B Nazanin"/>
          <w:sz w:val="24"/>
          <w:szCs w:val="24"/>
          <w:rtl/>
        </w:rPr>
        <w:t>ستفاده از اهرم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های تشویقی و بازدارنده برای ارتقا کيفيت ارائه خدمات و فرآیندها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شرکت در کميته ها و جلسات اداری، آموزشی و یا پژوهشی بيمارستان حسب دعوت و انجام مسئوليت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های محوله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اع</w:t>
      </w:r>
      <w:r w:rsidRPr="008328EA">
        <w:rPr>
          <w:rFonts w:cs="B Nazanin" w:hint="cs"/>
          <w:sz w:val="24"/>
          <w:szCs w:val="24"/>
          <w:rtl/>
        </w:rPr>
        <w:t>لا</w:t>
      </w:r>
      <w:r w:rsidRPr="008328EA">
        <w:rPr>
          <w:rFonts w:cs="B Nazanin"/>
          <w:sz w:val="24"/>
          <w:szCs w:val="24"/>
          <w:rtl/>
        </w:rPr>
        <w:t>م کمبود نيروی انسانی، امکانات، تجهيزات، دارو و پيگيری آنها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ایجاد همآهنگی بين همکاران برای حسن اجرای امور جاری بخش</w:t>
      </w:r>
    </w:p>
    <w:p w:rsidR="008328EA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rtl/>
        </w:rPr>
      </w:pPr>
      <w:r w:rsidRPr="008328EA">
        <w:rPr>
          <w:rFonts w:cs="B Nazanin"/>
          <w:sz w:val="24"/>
          <w:szCs w:val="24"/>
          <w:rtl/>
        </w:rPr>
        <w:t>نظارت بر حسن اجرای قوانين و مقررات، اع</w:t>
      </w:r>
      <w:r w:rsidRPr="008328EA">
        <w:rPr>
          <w:rFonts w:cs="B Nazanin" w:hint="cs"/>
          <w:sz w:val="24"/>
          <w:szCs w:val="24"/>
          <w:rtl/>
        </w:rPr>
        <w:t>لا</w:t>
      </w:r>
      <w:r w:rsidRPr="008328EA">
        <w:rPr>
          <w:rFonts w:cs="B Nazanin"/>
          <w:sz w:val="24"/>
          <w:szCs w:val="24"/>
          <w:rtl/>
        </w:rPr>
        <w:t>م نظر و تصميم مناسب برای موارد نقض قانون و ارجاع موضوع به مقامات ذی</w:t>
      </w:r>
      <w:r w:rsidRPr="008328EA">
        <w:rPr>
          <w:rFonts w:cs="B Nazanin" w:hint="cs"/>
          <w:sz w:val="24"/>
          <w:szCs w:val="24"/>
          <w:rtl/>
        </w:rPr>
        <w:t xml:space="preserve"> </w:t>
      </w:r>
      <w:r w:rsidRPr="008328EA">
        <w:rPr>
          <w:rFonts w:cs="B Nazanin"/>
          <w:sz w:val="24"/>
          <w:szCs w:val="24"/>
          <w:rtl/>
        </w:rPr>
        <w:t>صالح</w:t>
      </w:r>
    </w:p>
    <w:p w:rsidR="003460C8" w:rsidRPr="008328EA" w:rsidRDefault="008328EA" w:rsidP="008328E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</w:rPr>
      </w:pPr>
      <w:r w:rsidRPr="008328EA">
        <w:rPr>
          <w:rFonts w:cs="B Nazanin"/>
          <w:sz w:val="24"/>
          <w:szCs w:val="24"/>
          <w:rtl/>
        </w:rPr>
        <w:t>انجام امور مربوط به پذیرش و ارزیابی فراگيران در بخش</w:t>
      </w:r>
      <w:bookmarkStart w:id="0" w:name="_GoBack"/>
      <w:bookmarkEnd w:id="0"/>
    </w:p>
    <w:sectPr w:rsidR="003460C8" w:rsidRPr="008328EA" w:rsidSect="00EF5191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0D" w:rsidRDefault="00044B0D" w:rsidP="00BD0482">
      <w:pPr>
        <w:spacing w:after="0" w:line="240" w:lineRule="auto"/>
      </w:pPr>
      <w:r>
        <w:separator/>
      </w:r>
    </w:p>
  </w:endnote>
  <w:endnote w:type="continuationSeparator" w:id="0">
    <w:p w:rsidR="00044B0D" w:rsidRDefault="00044B0D" w:rsidP="00B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938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482" w:rsidRDefault="00BD0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482" w:rsidRDefault="00BD0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0D" w:rsidRDefault="00044B0D" w:rsidP="00BD0482">
      <w:pPr>
        <w:spacing w:after="0" w:line="240" w:lineRule="auto"/>
      </w:pPr>
      <w:r>
        <w:separator/>
      </w:r>
    </w:p>
  </w:footnote>
  <w:footnote w:type="continuationSeparator" w:id="0">
    <w:p w:rsidR="00044B0D" w:rsidRDefault="00044B0D" w:rsidP="00BD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A54"/>
    <w:multiLevelType w:val="hybridMultilevel"/>
    <w:tmpl w:val="93604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21CB7"/>
    <w:multiLevelType w:val="hybridMultilevel"/>
    <w:tmpl w:val="9C68E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E19D7"/>
    <w:multiLevelType w:val="hybridMultilevel"/>
    <w:tmpl w:val="2AF42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A5168"/>
    <w:multiLevelType w:val="hybridMultilevel"/>
    <w:tmpl w:val="80F82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044B0D"/>
    <w:rsid w:val="003460C8"/>
    <w:rsid w:val="00594467"/>
    <w:rsid w:val="006D10AB"/>
    <w:rsid w:val="00822354"/>
    <w:rsid w:val="008328EA"/>
    <w:rsid w:val="00A002E3"/>
    <w:rsid w:val="00B54D43"/>
    <w:rsid w:val="00BD0482"/>
    <w:rsid w:val="00E64C29"/>
    <w:rsid w:val="00EB3544"/>
    <w:rsid w:val="00E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82"/>
  </w:style>
  <w:style w:type="paragraph" w:styleId="Footer">
    <w:name w:val="footer"/>
    <w:basedOn w:val="Normal"/>
    <w:link w:val="Foot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82"/>
  </w:style>
  <w:style w:type="paragraph" w:styleId="Footer">
    <w:name w:val="footer"/>
    <w:basedOn w:val="Normal"/>
    <w:link w:val="Foot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52FE-8102-4850-85C3-2EB205EF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2023-04-13T05:54:00Z</dcterms:created>
  <dcterms:modified xsi:type="dcterms:W3CDTF">2023-04-20T04:51:00Z</dcterms:modified>
</cp:coreProperties>
</file>